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54A72" w14:textId="77777777" w:rsidR="001E527F" w:rsidRPr="001E527F" w:rsidRDefault="001E527F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1E527F">
        <w:rPr>
          <w:rFonts w:eastAsia="Times New Roman" w:cs="Arial"/>
          <w:sz w:val="24"/>
          <w:szCs w:val="24"/>
          <w:lang w:eastAsia="it-IT"/>
        </w:rPr>
        <w:t xml:space="preserve">Il presente modello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va  stampato, </w:t>
      </w:r>
      <w:r w:rsidR="00177F6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acquisito tramite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scansione in formato PDF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valido di ciascuno dei soggetti che hanno apposto la firma autografa (in modo da generare un’unico documento in formato PDF) ed allegato alla documentazione elettronica. Il tutto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verrà firmato digitalmente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una sola volta dal progettista procuratore. </w:t>
      </w:r>
    </w:p>
    <w:p w14:paraId="6EF5CD81" w14:textId="77777777" w:rsidR="00D20017" w:rsidRPr="001E527F" w:rsidRDefault="00D20017" w:rsidP="001E527F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E527F" w:rsidRPr="001E527F" w14:paraId="336B3B51" w14:textId="77777777" w:rsidTr="001E527F">
        <w:tc>
          <w:tcPr>
            <w:tcW w:w="9778" w:type="dxa"/>
          </w:tcPr>
          <w:p w14:paraId="66D9C2C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PROCURA ai sensi dell’art. 1392 del codice civile</w:t>
            </w:r>
          </w:p>
          <w:p w14:paraId="4B11276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e art. 38 comma 3 bis D.P.R. 445/2000</w:t>
            </w:r>
          </w:p>
          <w:p w14:paraId="6C206FBB" w14:textId="04E58DAA" w:rsidR="001E527F" w:rsidRPr="001E527F" w:rsidRDefault="001E527F" w:rsidP="005B43DF">
            <w:pPr>
              <w:jc w:val="center"/>
              <w:rPr>
                <w:rFonts w:eastAsia="Times New Roman" w:cs="Arial"/>
                <w:lang w:eastAsia="it-IT"/>
              </w:rPr>
            </w:pPr>
            <w:r w:rsidRPr="001E527F">
              <w:rPr>
                <w:rFonts w:eastAsia="Times New Roman" w:cs="Arial"/>
                <w:lang w:eastAsia="it-IT"/>
              </w:rPr>
              <w:t xml:space="preserve">per la sottoscrizione digitale, la presentazione, e la ricezione/notifica telematica degli atti relativi alla pratica identificata come sopra, allo Sportello Unico Edilizia del </w:t>
            </w:r>
            <w:r w:rsidRPr="001E527F">
              <w:rPr>
                <w:rFonts w:eastAsia="Times New Roman" w:cs="Arial"/>
                <w:b/>
                <w:lang w:eastAsia="it-IT"/>
              </w:rPr>
              <w:t xml:space="preserve">Comune di </w:t>
            </w:r>
            <w:r w:rsidR="005B43DF">
              <w:rPr>
                <w:rFonts w:eastAsia="Times New Roman" w:cs="Arial"/>
                <w:b/>
                <w:lang w:eastAsia="it-IT"/>
              </w:rPr>
              <w:t>B</w:t>
            </w:r>
            <w:bookmarkStart w:id="0" w:name="_GoBack"/>
            <w:bookmarkEnd w:id="0"/>
            <w:r w:rsidR="005B43DF">
              <w:rPr>
                <w:rFonts w:eastAsia="Times New Roman" w:cs="Arial"/>
                <w:b/>
                <w:lang w:eastAsia="it-IT"/>
              </w:rPr>
              <w:t>erlingo</w:t>
            </w:r>
            <w:r w:rsidR="00EC0422">
              <w:rPr>
                <w:rFonts w:eastAsia="Times New Roman" w:cs="Arial"/>
                <w:b/>
                <w:lang w:eastAsia="it-IT"/>
              </w:rPr>
              <w:t xml:space="preserve"> (BS)</w:t>
            </w:r>
            <w:r w:rsidRPr="001E527F">
              <w:rPr>
                <w:rFonts w:eastAsia="Times New Roman"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33CF58EF" w14:textId="77777777" w:rsidR="001E527F" w:rsidRDefault="001E527F" w:rsidP="001E527F">
      <w:pPr>
        <w:spacing w:after="0" w:line="240" w:lineRule="auto"/>
      </w:pPr>
    </w:p>
    <w:p w14:paraId="34939FBE" w14:textId="77777777" w:rsidR="001E527F" w:rsidRPr="00706AFA" w:rsidRDefault="001E527F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sottoscritto/i</w:t>
      </w:r>
    </w:p>
    <w:p w14:paraId="1E640A7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0B0DB22D" w14:textId="77777777" w:rsidTr="0058226C">
        <w:tc>
          <w:tcPr>
            <w:tcW w:w="5812" w:type="dxa"/>
          </w:tcPr>
          <w:p w14:paraId="7EF2A49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DA20103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5C27F38D" w14:textId="77777777" w:rsidTr="0058226C">
        <w:tc>
          <w:tcPr>
            <w:tcW w:w="5812" w:type="dxa"/>
          </w:tcPr>
          <w:p w14:paraId="277912E9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AD72EB6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A576543" w14:textId="77777777" w:rsidTr="0058226C">
        <w:tc>
          <w:tcPr>
            <w:tcW w:w="5812" w:type="dxa"/>
          </w:tcPr>
          <w:p w14:paraId="03B756B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B878DCB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A7FFFE" w14:textId="77777777" w:rsidTr="0058226C">
        <w:tc>
          <w:tcPr>
            <w:tcW w:w="5812" w:type="dxa"/>
          </w:tcPr>
          <w:p w14:paraId="55D47DE0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EDDF9A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FC090B1" w14:textId="77777777" w:rsidTr="0058226C">
        <w:tc>
          <w:tcPr>
            <w:tcW w:w="5812" w:type="dxa"/>
          </w:tcPr>
          <w:p w14:paraId="3314A670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41F77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1CBE3B3B" w14:textId="77777777" w:rsidTr="0058226C">
        <w:tc>
          <w:tcPr>
            <w:tcW w:w="5812" w:type="dxa"/>
          </w:tcPr>
          <w:p w14:paraId="697B89B3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E8918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21C46355" w14:textId="77777777" w:rsidTr="0058226C">
        <w:tc>
          <w:tcPr>
            <w:tcW w:w="5812" w:type="dxa"/>
          </w:tcPr>
          <w:p w14:paraId="48F31449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05E03C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CE6CC7" w14:textId="77777777" w:rsidTr="0058226C">
        <w:tc>
          <w:tcPr>
            <w:tcW w:w="5812" w:type="dxa"/>
          </w:tcPr>
          <w:p w14:paraId="06236C87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736CF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</w:tbl>
    <w:p w14:paraId="752FF65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4C0B5973" w14:textId="3B1A1CD6" w:rsidR="0058226C" w:rsidRPr="0058226C" w:rsidRDefault="0058226C" w:rsidP="00706A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="00943727">
        <w:rPr>
          <w:sz w:val="24"/>
          <w:szCs w:val="24"/>
        </w:rPr>
        <w:t>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6A7380CB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 w:rsidR="00B63938">
        <w:rPr>
          <w:b/>
          <w:sz w:val="24"/>
          <w:szCs w:val="24"/>
        </w:rPr>
        <w:t>procuratore</w:t>
      </w:r>
    </w:p>
    <w:p w14:paraId="6C20DAC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152FD0C9" w14:textId="77777777" w:rsidTr="0058226C">
        <w:tc>
          <w:tcPr>
            <w:tcW w:w="5812" w:type="dxa"/>
          </w:tcPr>
          <w:p w14:paraId="43765891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E307CC8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210F76FA" w14:textId="77777777" w:rsidTr="0058226C">
        <w:tc>
          <w:tcPr>
            <w:tcW w:w="5812" w:type="dxa"/>
          </w:tcPr>
          <w:p w14:paraId="66697779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94F98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</w:tr>
    </w:tbl>
    <w:p w14:paraId="695418E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5A4D4092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Il potere di rappresentanza/procura a presentare la seguente pratica edilizia</w:t>
      </w:r>
    </w:p>
    <w:p w14:paraId="60B30045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1E527F" w:rsidRPr="00706AFA" w14:paraId="574039F5" w14:textId="77777777" w:rsidTr="0058226C">
        <w:tc>
          <w:tcPr>
            <w:tcW w:w="5671" w:type="dxa"/>
          </w:tcPr>
          <w:p w14:paraId="4E1E521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7C406CA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E957898" w14:textId="77777777" w:rsidR="001E527F" w:rsidRPr="00706AFA" w:rsidRDefault="001E527F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Identificazione  catastale </w:t>
            </w:r>
          </w:p>
        </w:tc>
      </w:tr>
      <w:tr w:rsidR="001E527F" w:rsidRPr="00706AFA" w14:paraId="470C97B7" w14:textId="77777777" w:rsidTr="0058226C">
        <w:tc>
          <w:tcPr>
            <w:tcW w:w="5671" w:type="dxa"/>
          </w:tcPr>
          <w:p w14:paraId="55FC4491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  <w:p w14:paraId="49DF635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9F2D35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3A2056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4EEC5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D38CC90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</w:tr>
    </w:tbl>
    <w:p w14:paraId="4925146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2E8DAEB5" w14:textId="77777777" w:rsidR="00446C12" w:rsidRDefault="00446C12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  <w:r w:rsidRPr="00446C12">
        <w:rPr>
          <w:rFonts w:eastAsia="Times New Roman" w:cs="Arial"/>
          <w:lang w:eastAsia="it-IT"/>
        </w:rPr>
        <w:t>La procura ha per oggetto la contestuale prese</w:t>
      </w:r>
      <w:r w:rsidRPr="00706AFA">
        <w:rPr>
          <w:rFonts w:eastAsia="Times New Roman" w:cs="Arial"/>
          <w:lang w:eastAsia="it-IT"/>
        </w:rPr>
        <w:t xml:space="preserve">ntazione telematica di tutta la </w:t>
      </w:r>
      <w:r w:rsidRPr="00446C12">
        <w:rPr>
          <w:rFonts w:eastAsia="Times New Roman" w:cs="Arial"/>
          <w:lang w:eastAsia="it-IT"/>
        </w:rPr>
        <w:t>documentazione da allegare in copia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alla pratica</w:t>
      </w:r>
      <w:r w:rsidR="0058226C" w:rsidRPr="0058226C">
        <w:rPr>
          <w:rFonts w:eastAsia="Times New Roman" w:cs="Arial"/>
          <w:lang w:eastAsia="it-IT"/>
        </w:rPr>
        <w:t xml:space="preserve"> </w:t>
      </w:r>
      <w:r w:rsidR="0058226C" w:rsidRPr="00446C12">
        <w:rPr>
          <w:rFonts w:eastAsia="Times New Roman" w:cs="Arial"/>
          <w:lang w:eastAsia="it-IT"/>
        </w:rPr>
        <w:t>in formato pdf</w:t>
      </w:r>
      <w:r w:rsidRPr="00446C12">
        <w:rPr>
          <w:rFonts w:eastAsia="Times New Roman" w:cs="Arial"/>
          <w:lang w:eastAsia="it-IT"/>
        </w:rPr>
        <w:t xml:space="preserve">, </w:t>
      </w:r>
      <w:r w:rsidR="0058226C">
        <w:rPr>
          <w:rFonts w:eastAsia="Times New Roman" w:cs="Arial"/>
          <w:lang w:eastAsia="it-IT"/>
        </w:rPr>
        <w:t xml:space="preserve">anche se non sottoscritta materialmente </w:t>
      </w:r>
      <w:r w:rsidRPr="00706AFA">
        <w:rPr>
          <w:rFonts w:eastAsia="Times New Roman" w:cs="Arial"/>
          <w:lang w:eastAsia="it-IT"/>
        </w:rPr>
        <w:t xml:space="preserve">dagli aventi </w:t>
      </w:r>
      <w:r w:rsidR="0058226C">
        <w:rPr>
          <w:rFonts w:eastAsia="Times New Roman" w:cs="Arial"/>
          <w:lang w:eastAsia="it-IT"/>
        </w:rPr>
        <w:t>titolo</w:t>
      </w:r>
      <w:r w:rsidRPr="00446C12">
        <w:rPr>
          <w:rFonts w:eastAsia="Times New Roman" w:cs="Arial"/>
          <w:lang w:eastAsia="it-IT"/>
        </w:rPr>
        <w:t>, nonché, in</w:t>
      </w:r>
      <w:r w:rsidRPr="00706AFA">
        <w:rPr>
          <w:rFonts w:eastAsia="Times New Roman" w:cs="Arial"/>
          <w:lang w:eastAsia="it-IT"/>
        </w:rPr>
        <w:t xml:space="preserve"> nome e per conto dei </w:t>
      </w:r>
      <w:r w:rsidRPr="00446C12">
        <w:rPr>
          <w:rFonts w:eastAsia="Times New Roman" w:cs="Arial"/>
          <w:lang w:eastAsia="it-IT"/>
        </w:rPr>
        <w:t>rappresentanti, la conservazione in originale della stessa presso la sede del proprio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studio/ufficio. E’ eletto domicilio speciale, per tutti gli atti</w:t>
      </w:r>
      <w:r w:rsidRPr="00706AFA">
        <w:rPr>
          <w:rFonts w:eastAsia="Times New Roman" w:cs="Arial"/>
          <w:lang w:eastAsia="it-IT"/>
        </w:rPr>
        <w:t xml:space="preserve"> e le comunicazioni inerenti il </w:t>
      </w:r>
      <w:r w:rsidRPr="00446C12">
        <w:rPr>
          <w:rFonts w:eastAsia="Times New Roman" w:cs="Arial"/>
          <w:lang w:eastAsia="it-IT"/>
        </w:rPr>
        <w:t>procedimento amministrativo,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eastAsia="Times New Roman" w:cs="Arial"/>
          <w:lang w:eastAsia="it-IT"/>
        </w:rPr>
        <w:t xml:space="preserve"> la facoltà di eseguire </w:t>
      </w:r>
      <w:r w:rsidRPr="00446C12">
        <w:rPr>
          <w:rFonts w:eastAsia="Times New Roman" w:cs="Arial"/>
          <w:lang w:eastAsia="it-IT"/>
        </w:rPr>
        <w:t xml:space="preserve">eventuali rettifiche di errori formali inerenti la modulistica elettronica. </w:t>
      </w:r>
    </w:p>
    <w:p w14:paraId="0C741B11" w14:textId="77777777" w:rsidR="00706AFA" w:rsidRPr="00706AFA" w:rsidRDefault="00706AFA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</w:p>
    <w:p w14:paraId="5D3F0F53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lastRenderedPageBreak/>
        <w:t>Data ______________________</w:t>
      </w:r>
    </w:p>
    <w:p w14:paraId="573BCD2D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35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46C12" w:rsidRPr="00706AFA" w14:paraId="2BBC085C" w14:textId="77777777" w:rsidTr="00446C12">
        <w:tc>
          <w:tcPr>
            <w:tcW w:w="4678" w:type="dxa"/>
          </w:tcPr>
          <w:p w14:paraId="2C3B1203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12ECEAF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</w:p>
        </w:tc>
      </w:tr>
      <w:tr w:rsidR="00446C12" w:rsidRPr="00706AFA" w14:paraId="7362F7A1" w14:textId="77777777" w:rsidTr="00446C12">
        <w:tc>
          <w:tcPr>
            <w:tcW w:w="4678" w:type="dxa"/>
          </w:tcPr>
          <w:p w14:paraId="679983C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0760E7F3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BAEFE6A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342924A2" w14:textId="77777777" w:rsidTr="00446C12">
        <w:tc>
          <w:tcPr>
            <w:tcW w:w="4678" w:type="dxa"/>
          </w:tcPr>
          <w:p w14:paraId="36C2D48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6B5EF376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AEE23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0DAD6834" w14:textId="77777777" w:rsidTr="00446C12">
        <w:tc>
          <w:tcPr>
            <w:tcW w:w="4678" w:type="dxa"/>
          </w:tcPr>
          <w:p w14:paraId="296F2DB9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2939E80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6210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7E204D13" w14:textId="77777777" w:rsidTr="00446C12">
        <w:tc>
          <w:tcPr>
            <w:tcW w:w="4678" w:type="dxa"/>
          </w:tcPr>
          <w:p w14:paraId="50834CE2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58296A91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EA2F2B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</w:tbl>
    <w:p w14:paraId="3839C48B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B35DF0A" w14:textId="77777777" w:rsidR="00446C12" w:rsidRPr="00706AFA" w:rsidRDefault="00446C12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7CBA549A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34C8D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D20E6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808C8B" w14:textId="77777777" w:rsidR="00706AFA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499C90A1" w14:textId="77777777" w:rsidR="00446C12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6654C0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72367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43B7050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75083E7" w14:textId="77777777" w:rsidR="00446C12" w:rsidRPr="00706AFA" w:rsidRDefault="00706AFA" w:rsidP="00706AF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16E122C4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FF779E" w14:textId="77777777" w:rsidR="0094439A" w:rsidRPr="00446C12" w:rsidRDefault="0094439A" w:rsidP="00706AF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49CCE00" w14:textId="77777777" w:rsidR="00446C12" w:rsidRPr="00446C12" w:rsidRDefault="00446C12" w:rsidP="00706AF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E97BB87" w14:textId="77777777" w:rsidR="00446C12" w:rsidRDefault="00446C12" w:rsidP="001E527F">
      <w:pPr>
        <w:spacing w:after="0" w:line="240" w:lineRule="auto"/>
        <w:rPr>
          <w:sz w:val="24"/>
          <w:szCs w:val="24"/>
        </w:rPr>
      </w:pPr>
    </w:p>
    <w:p w14:paraId="2E02089B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F10DEA1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539826E" w14:textId="77777777" w:rsidR="00192DFC" w:rsidRPr="00192DFC" w:rsidRDefault="00192DFC" w:rsidP="001E527F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706A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C9BF8" w14:textId="77777777" w:rsidR="00DB0558" w:rsidRDefault="00DB0558" w:rsidP="00706AFA">
      <w:pPr>
        <w:spacing w:after="0" w:line="240" w:lineRule="auto"/>
      </w:pPr>
      <w:r>
        <w:separator/>
      </w:r>
    </w:p>
  </w:endnote>
  <w:endnote w:type="continuationSeparator" w:id="0">
    <w:p w14:paraId="473DE5D4" w14:textId="77777777" w:rsidR="00DB0558" w:rsidRDefault="00DB0558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8B72A" w14:textId="77777777" w:rsidR="00706AFA" w:rsidRDefault="00706AF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004399E2" w14:textId="77777777" w:rsidR="00706AFA" w:rsidRDefault="00706A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3DF">
          <w:rPr>
            <w:noProof/>
          </w:rPr>
          <w:t>1</w:t>
        </w:r>
        <w:r>
          <w:fldChar w:fldCharType="end"/>
        </w:r>
      </w:p>
    </w:sdtContent>
  </w:sdt>
  <w:p w14:paraId="3C732C46" w14:textId="77777777" w:rsidR="00706AFA" w:rsidRDefault="00706AF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BB493" w14:textId="77777777" w:rsidR="00706AFA" w:rsidRDefault="00706AF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464E6" w14:textId="77777777" w:rsidR="00DB0558" w:rsidRDefault="00DB0558" w:rsidP="00706AFA">
      <w:pPr>
        <w:spacing w:after="0" w:line="240" w:lineRule="auto"/>
      </w:pPr>
      <w:r>
        <w:separator/>
      </w:r>
    </w:p>
  </w:footnote>
  <w:footnote w:type="continuationSeparator" w:id="0">
    <w:p w14:paraId="7ED24028" w14:textId="77777777" w:rsidR="00DB0558" w:rsidRDefault="00DB0558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BCC01" w14:textId="77777777" w:rsidR="00706AFA" w:rsidRDefault="00706AF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27DE8" w14:textId="77777777" w:rsidR="00706AFA" w:rsidRDefault="00706AF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C9928" w14:textId="77777777" w:rsidR="00706AFA" w:rsidRDefault="00706A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177F6B"/>
    <w:rsid w:val="00192DFC"/>
    <w:rsid w:val="001E527F"/>
    <w:rsid w:val="00222F59"/>
    <w:rsid w:val="002870FE"/>
    <w:rsid w:val="003E1243"/>
    <w:rsid w:val="00446C12"/>
    <w:rsid w:val="0058226C"/>
    <w:rsid w:val="005B43DF"/>
    <w:rsid w:val="0066449C"/>
    <w:rsid w:val="006F2290"/>
    <w:rsid w:val="00706AFA"/>
    <w:rsid w:val="00943727"/>
    <w:rsid w:val="0094439A"/>
    <w:rsid w:val="00B63938"/>
    <w:rsid w:val="00D20017"/>
    <w:rsid w:val="00DB0558"/>
    <w:rsid w:val="00DF13C0"/>
    <w:rsid w:val="00DF744C"/>
    <w:rsid w:val="00E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81193"/>
  <w15:docId w15:val="{26EB30D3-1677-4C54-B18F-934906D4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17</cp:revision>
  <cp:lastPrinted>2015-01-24T10:19:00Z</cp:lastPrinted>
  <dcterms:created xsi:type="dcterms:W3CDTF">2015-01-24T07:55:00Z</dcterms:created>
  <dcterms:modified xsi:type="dcterms:W3CDTF">2020-11-25T08:26:00Z</dcterms:modified>
</cp:coreProperties>
</file>